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123" w:rsidRPr="00AF06A8" w:rsidRDefault="003C7123" w:rsidP="003C71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6A8">
        <w:rPr>
          <w:rFonts w:ascii="Times New Roman" w:hAnsi="Times New Roman" w:cs="Times New Roman"/>
          <w:b/>
          <w:bCs/>
          <w:sz w:val="24"/>
          <w:szCs w:val="24"/>
        </w:rPr>
        <w:t>UNIVERSITY OF EDUCATION, WINNEBA</w:t>
      </w:r>
    </w:p>
    <w:p w:rsidR="003C7123" w:rsidRPr="00AF06A8" w:rsidRDefault="003C7123" w:rsidP="003C71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6A8">
        <w:rPr>
          <w:rFonts w:ascii="Times New Roman" w:hAnsi="Times New Roman" w:cs="Times New Roman"/>
          <w:b/>
          <w:bCs/>
          <w:sz w:val="24"/>
          <w:szCs w:val="24"/>
        </w:rPr>
        <w:t>DIRECTORATE OF RESEARCH, INNOVATION AND DEVELOPMENT</w:t>
      </w:r>
    </w:p>
    <w:p w:rsidR="003C7123" w:rsidRDefault="003C7123" w:rsidP="003C71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6A8">
        <w:rPr>
          <w:rFonts w:ascii="Times New Roman" w:hAnsi="Times New Roman" w:cs="Times New Roman"/>
          <w:b/>
          <w:bCs/>
          <w:sz w:val="24"/>
          <w:szCs w:val="24"/>
        </w:rPr>
        <w:t xml:space="preserve">Self-Evaluation </w:t>
      </w:r>
      <w:r>
        <w:rPr>
          <w:rFonts w:ascii="Times New Roman" w:hAnsi="Times New Roman" w:cs="Times New Roman"/>
          <w:b/>
          <w:bCs/>
          <w:sz w:val="24"/>
          <w:szCs w:val="24"/>
        </w:rPr>
        <w:t>of the Current Status of Journal Management</w:t>
      </w:r>
    </w:p>
    <w:p w:rsidR="003C7123" w:rsidRPr="00AF06A8" w:rsidRDefault="003C7123" w:rsidP="003C71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A: RESPONDENT INFORMATION</w:t>
      </w:r>
    </w:p>
    <w:p w:rsidR="003C7123" w:rsidRDefault="003C7123" w:rsidP="003C71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best describes your relationship with the journal? </w:t>
      </w:r>
    </w:p>
    <w:p w:rsidR="003C7123" w:rsidRPr="009C49B0" w:rsidRDefault="003C7123" w:rsidP="003C7123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9B0">
        <w:rPr>
          <w:rFonts w:ascii="Times New Roman" w:hAnsi="Times New Roman" w:cs="Times New Roman"/>
          <w:sz w:val="24"/>
          <w:szCs w:val="24"/>
        </w:rPr>
        <w:t>Editor-in-chie</w:t>
      </w:r>
      <w:r>
        <w:rPr>
          <w:rFonts w:ascii="Times New Roman" w:hAnsi="Times New Roman" w:cs="Times New Roman"/>
          <w:sz w:val="24"/>
          <w:szCs w:val="24"/>
        </w:rPr>
        <w:t>f (  )</w:t>
      </w:r>
    </w:p>
    <w:p w:rsidR="003C7123" w:rsidRPr="009C49B0" w:rsidRDefault="003C7123" w:rsidP="003C7123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Other, please specify ___________________________________</w:t>
      </w:r>
    </w:p>
    <w:p w:rsidR="003C7123" w:rsidRPr="003A5483" w:rsidRDefault="003C7123" w:rsidP="003C71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5483">
        <w:rPr>
          <w:rFonts w:ascii="Times New Roman" w:hAnsi="Times New Roman" w:cs="Times New Roman"/>
          <w:sz w:val="24"/>
          <w:szCs w:val="24"/>
        </w:rPr>
        <w:t xml:space="preserve">How long have you served in the role specified above? </w:t>
      </w:r>
    </w:p>
    <w:p w:rsidR="003C7123" w:rsidRPr="007A6BDA" w:rsidRDefault="003C7123" w:rsidP="003C71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6BDA">
        <w:rPr>
          <w:rFonts w:ascii="Times New Roman" w:hAnsi="Times New Roman" w:cs="Times New Roman"/>
          <w:sz w:val="24"/>
          <w:szCs w:val="24"/>
        </w:rPr>
        <w:t>Less than a year (  )</w:t>
      </w:r>
    </w:p>
    <w:p w:rsidR="003C7123" w:rsidRPr="007A6BDA" w:rsidRDefault="003C7123" w:rsidP="003C71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6BDA">
        <w:rPr>
          <w:rFonts w:ascii="Times New Roman" w:hAnsi="Times New Roman" w:cs="Times New Roman"/>
          <w:sz w:val="24"/>
          <w:szCs w:val="24"/>
        </w:rPr>
        <w:t>1-3 years (  )</w:t>
      </w:r>
    </w:p>
    <w:p w:rsidR="003C7123" w:rsidRPr="007A6BDA" w:rsidRDefault="003C7123" w:rsidP="003C71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6BDA">
        <w:rPr>
          <w:rFonts w:ascii="Times New Roman" w:hAnsi="Times New Roman" w:cs="Times New Roman"/>
          <w:sz w:val="24"/>
          <w:szCs w:val="24"/>
        </w:rPr>
        <w:t>4-6 years (   )</w:t>
      </w:r>
    </w:p>
    <w:p w:rsidR="003C7123" w:rsidRPr="007A6BDA" w:rsidRDefault="003C7123" w:rsidP="003C71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6BDA">
        <w:rPr>
          <w:rFonts w:ascii="Times New Roman" w:hAnsi="Times New Roman" w:cs="Times New Roman"/>
          <w:sz w:val="24"/>
          <w:szCs w:val="24"/>
        </w:rPr>
        <w:t>More than 6 years (  )</w:t>
      </w: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Pr="00AF06A8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SECTION B: </w:t>
      </w:r>
      <w:r w:rsidRPr="009C49B0">
        <w:rPr>
          <w:rFonts w:ascii="Times New Roman" w:hAnsi="Times New Roman" w:cs="Times New Roman"/>
          <w:b/>
          <w:bCs/>
          <w:sz w:val="24"/>
          <w:szCs w:val="24"/>
        </w:rPr>
        <w:t>JOURNAL DETAILS</w:t>
      </w:r>
    </w:p>
    <w:p w:rsidR="003C7123" w:rsidRPr="009C49B0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j</w:t>
      </w:r>
      <w:r w:rsidRPr="00AF06A8">
        <w:rPr>
          <w:rFonts w:ascii="Times New Roman" w:hAnsi="Times New Roman" w:cs="Times New Roman"/>
          <w:sz w:val="24"/>
          <w:szCs w:val="24"/>
        </w:rPr>
        <w:t>ournal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6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C7123" w:rsidRPr="009C49B0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 established ________________________________________________________________________________________</w:t>
      </w:r>
    </w:p>
    <w:p w:rsidR="003C7123" w:rsidRPr="00AF06A8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is the journal hosted? (Faculty/department)_____________________________________________________________</w:t>
      </w:r>
    </w:p>
    <w:p w:rsidR="003C7123" w:rsidRPr="00AF06A8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06A8">
        <w:rPr>
          <w:rFonts w:ascii="Times New Roman" w:hAnsi="Times New Roman" w:cs="Times New Roman"/>
          <w:sz w:val="24"/>
          <w:szCs w:val="24"/>
        </w:rPr>
        <w:t xml:space="preserve">When was the </w:t>
      </w:r>
      <w:r>
        <w:rPr>
          <w:rFonts w:ascii="Times New Roman" w:hAnsi="Times New Roman" w:cs="Times New Roman"/>
          <w:sz w:val="24"/>
          <w:szCs w:val="24"/>
        </w:rPr>
        <w:t>last issue published? ________________________________________________________________________</w:t>
      </w:r>
    </w:p>
    <w:p w:rsidR="003C7123" w:rsidRPr="00795553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Frequency of calls for articles ___________________________________________________________________</w:t>
      </w:r>
    </w:p>
    <w:p w:rsidR="003C7123" w:rsidRDefault="003C7123" w:rsidP="003C712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C7123" w:rsidRPr="00AF06A8" w:rsidRDefault="003C7123" w:rsidP="003C7123">
      <w:pPr>
        <w:pStyle w:val="ListParagraph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Publication frequency</w:t>
      </w:r>
      <w:r w:rsidRPr="00AF0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123" w:rsidRDefault="003C7123" w:rsidP="003C71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( )</w:t>
      </w:r>
    </w:p>
    <w:p w:rsidR="003C7123" w:rsidRDefault="003C7123" w:rsidP="003C71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Biannual ( )</w:t>
      </w:r>
    </w:p>
    <w:p w:rsidR="003C7123" w:rsidRDefault="003C7123" w:rsidP="003C71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Quarterly ( )</w:t>
      </w:r>
    </w:p>
    <w:p w:rsidR="003C7123" w:rsidRDefault="003C7123" w:rsidP="003C71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Continuous publication ( )</w:t>
      </w:r>
    </w:p>
    <w:p w:rsidR="003C7123" w:rsidRDefault="003C7123" w:rsidP="003C71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(specify) ______________________________________</w:t>
      </w:r>
    </w:p>
    <w:p w:rsidR="003C7123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publishing platform</w:t>
      </w:r>
    </w:p>
    <w:p w:rsidR="003C7123" w:rsidRDefault="003C7123" w:rsidP="003C7123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Journal Systems (OJS) (  )</w:t>
      </w:r>
    </w:p>
    <w:p w:rsidR="003C7123" w:rsidRDefault="003C7123" w:rsidP="003C7123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website (  )</w:t>
      </w:r>
    </w:p>
    <w:p w:rsidR="003C7123" w:rsidRDefault="003C7123" w:rsidP="003C7123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Commercial publisher (  )</w:t>
      </w:r>
    </w:p>
    <w:p w:rsidR="003C7123" w:rsidRDefault="003C7123" w:rsidP="003C7123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(specify) ____________________________________________________</w:t>
      </w:r>
    </w:p>
    <w:p w:rsidR="003C7123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manuscripts received since journal inception ________________________________</w:t>
      </w:r>
    </w:p>
    <w:p w:rsidR="003C7123" w:rsidRPr="000E0EE3" w:rsidRDefault="003C7123" w:rsidP="003C71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manuscripts accepted to date _________________________________________</w:t>
      </w: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123" w:rsidRPr="00AF06A8" w:rsidRDefault="003C7123" w:rsidP="003C71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C: EDITORIAL GOVERNANCE, MANUSCRIPT MANAGEMENT, PEER REVIEW QUALITY, JOURNAL VISIBILITY, INDEXING AND DIGITAL PRESENCE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699"/>
        <w:gridCol w:w="7549"/>
        <w:gridCol w:w="704"/>
        <w:gridCol w:w="701"/>
        <w:gridCol w:w="1115"/>
        <w:gridCol w:w="3686"/>
      </w:tblGrid>
      <w:tr w:rsidR="003C7123" w:rsidRPr="00AF06A8" w:rsidTr="00FD3474">
        <w:trPr>
          <w:trHeight w:val="397"/>
        </w:trPr>
        <w:tc>
          <w:tcPr>
            <w:tcW w:w="699" w:type="dxa"/>
            <w:vMerge w:val="restart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S/N</w:t>
            </w:r>
          </w:p>
        </w:tc>
        <w:tc>
          <w:tcPr>
            <w:tcW w:w="7549" w:type="dxa"/>
            <w:vMerge w:val="restart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Statements</w:t>
            </w:r>
          </w:p>
        </w:tc>
        <w:tc>
          <w:tcPr>
            <w:tcW w:w="2520" w:type="dxa"/>
            <w:gridSpan w:val="3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 (please tick)</w:t>
            </w:r>
          </w:p>
        </w:tc>
        <w:tc>
          <w:tcPr>
            <w:tcW w:w="3686" w:type="dxa"/>
            <w:vMerge w:val="restart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</w:t>
            </w:r>
          </w:p>
        </w:tc>
      </w:tr>
      <w:tr w:rsidR="003C7123" w:rsidRPr="00AF06A8" w:rsidTr="00FD3474">
        <w:tc>
          <w:tcPr>
            <w:tcW w:w="699" w:type="dxa"/>
            <w:vMerge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49" w:type="dxa"/>
            <w:vMerge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progress</w:t>
            </w:r>
          </w:p>
        </w:tc>
        <w:tc>
          <w:tcPr>
            <w:tcW w:w="3686" w:type="dxa"/>
            <w:vMerge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Editor-in-Chief of our journal is of Professorial rank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Editorial Board includes scholars of international repute and spreads across academic institutions within and outside of UEW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journal has clearly documented editorial polices 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Editorial roles and responsibilities are well defined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Editorial policies are consistently applied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has a clearly stated scope and aims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management guidelines clearly articulate policy on peer review and the review processes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peer review process is rigorous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Reviewer turnaround times are satisfactory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management guidelines have statement on publication frequency, mode of publication and publication charges, if any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management guidelines clearly formulate author guidelines for preparing and submitting manuscripts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management guidelines clearly stipulate policies on authorship criteria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management guidelines provide information on abstracting and indexing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follows internationally accepted publication ethics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submissions undergo plagiarism and AI screening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Ethical approval requirements are clearly stated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aligns with COPE principles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has an online presence (e.g., a website, etc)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has an ISSN for both print and online versions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journal, within the first three years of existence, has acquired DOI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is </w:t>
            </w: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indexed in credible databases (e.g. Scopus, web of Science, AJOL, SABINET, Medline, DOAJ, etc).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management guidelines explicitly state the journal’s policy regarding compliance with local and internal ethical standards on academic publications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F0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6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management guidelines fully disclose its funding sources or intended funding sources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4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receives an adequate number of submissions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Suitable reviewers are readily available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consistently publishes according to schedule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Manuscript tracking systems adequately support editorial processes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attracts submissions from outside Ghana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journal attracts international reviewers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123" w:rsidRPr="00AF06A8" w:rsidTr="00FD3474">
        <w:tc>
          <w:tcPr>
            <w:tcW w:w="699" w:type="dxa"/>
          </w:tcPr>
          <w:p w:rsidR="003C7123" w:rsidRPr="00AF06A8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549" w:type="dxa"/>
          </w:tcPr>
          <w:p w:rsidR="003C7123" w:rsidRDefault="003C7123" w:rsidP="00FD34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Articles are adequately promoted after publication</w:t>
            </w:r>
          </w:p>
        </w:tc>
        <w:tc>
          <w:tcPr>
            <w:tcW w:w="704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C7123" w:rsidRPr="00AF06A8" w:rsidRDefault="003C7123" w:rsidP="00FD34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C7123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Default="003C7123" w:rsidP="003C7123">
      <w:pPr>
        <w:spacing w:line="360" w:lineRule="auto"/>
        <w:rPr>
          <w:rFonts w:ascii="Times New Roman" w:hAnsi="Times New Roman" w:cs="Times New Roman"/>
          <w:b/>
          <w:bCs/>
        </w:rPr>
      </w:pPr>
      <w:r w:rsidRPr="00C13179">
        <w:rPr>
          <w:rFonts w:ascii="Times New Roman" w:hAnsi="Times New Roman" w:cs="Times New Roman"/>
          <w:b/>
          <w:bCs/>
        </w:rPr>
        <w:t>SECTION D: CHALLENGES</w:t>
      </w:r>
    </w:p>
    <w:p w:rsidR="003C7123" w:rsidRPr="00C13179" w:rsidRDefault="003C7123" w:rsidP="003C712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significant are the following challenges? Please tick as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1842"/>
        <w:gridCol w:w="1560"/>
        <w:gridCol w:w="1417"/>
        <w:gridCol w:w="1276"/>
        <w:gridCol w:w="1195"/>
      </w:tblGrid>
      <w:tr w:rsidR="003C7123" w:rsidTr="00FD3474">
        <w:tc>
          <w:tcPr>
            <w:tcW w:w="6658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Challenge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 challenge</w:t>
            </w: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</w:t>
            </w: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Major</w:t>
            </w: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Critical</w:t>
            </w: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Low manuscript submissions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Poor manuscript quality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Difficulty securing reviewers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lastRenderedPageBreak/>
              <w:t>Delayed reviews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Limited or no funding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Limited editorial staff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Website management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Technical publishing support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International visibility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7123" w:rsidTr="00FD3474">
        <w:tc>
          <w:tcPr>
            <w:tcW w:w="6658" w:type="dxa"/>
          </w:tcPr>
          <w:p w:rsidR="003C7123" w:rsidRPr="004F7562" w:rsidRDefault="003C7123" w:rsidP="003C712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4F7562">
              <w:rPr>
                <w:rFonts w:ascii="Times New Roman" w:hAnsi="Times New Roman" w:cs="Times New Roman"/>
              </w:rPr>
              <w:t>Indexing requirements</w:t>
            </w:r>
          </w:p>
        </w:tc>
        <w:tc>
          <w:tcPr>
            <w:tcW w:w="1842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3C7123" w:rsidRDefault="003C7123" w:rsidP="00FD34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C7123" w:rsidRPr="00AF06A8" w:rsidRDefault="003C7123" w:rsidP="003C7123">
      <w:pPr>
        <w:spacing w:line="360" w:lineRule="auto"/>
        <w:rPr>
          <w:rFonts w:ascii="Times New Roman" w:hAnsi="Times New Roman" w:cs="Times New Roman"/>
        </w:rPr>
      </w:pPr>
    </w:p>
    <w:p w:rsidR="003C7123" w:rsidRPr="00C1570F" w:rsidRDefault="003C7123" w:rsidP="003C7123">
      <w:pPr>
        <w:spacing w:line="360" w:lineRule="auto"/>
        <w:rPr>
          <w:rFonts w:ascii="Times New Roman" w:hAnsi="Times New Roman" w:cs="Times New Roman"/>
          <w:b/>
          <w:bCs/>
        </w:rPr>
      </w:pPr>
      <w:r w:rsidRPr="00C1570F">
        <w:rPr>
          <w:rFonts w:ascii="Times New Roman" w:hAnsi="Times New Roman" w:cs="Times New Roman"/>
          <w:b/>
          <w:bCs/>
        </w:rPr>
        <w:t xml:space="preserve">NB: Please provide evidence </w:t>
      </w:r>
      <w:r>
        <w:rPr>
          <w:rFonts w:ascii="Times New Roman" w:hAnsi="Times New Roman" w:cs="Times New Roman"/>
          <w:b/>
          <w:bCs/>
        </w:rPr>
        <w:t xml:space="preserve">in support of your responses </w:t>
      </w:r>
      <w:r w:rsidRPr="00C1570F">
        <w:rPr>
          <w:rFonts w:ascii="Times New Roman" w:hAnsi="Times New Roman" w:cs="Times New Roman"/>
          <w:b/>
          <w:bCs/>
        </w:rPr>
        <w:t>above, where necessary.</w:t>
      </w:r>
    </w:p>
    <w:p w:rsidR="00530151" w:rsidRDefault="00530151"/>
    <w:sectPr w:rsidR="00530151" w:rsidSect="007A6BDA">
      <w:pgSz w:w="16838" w:h="11906" w:orient="landscape"/>
      <w:pgMar w:top="1276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D5595"/>
    <w:multiLevelType w:val="hybridMultilevel"/>
    <w:tmpl w:val="E6A044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1C4D"/>
    <w:multiLevelType w:val="hybridMultilevel"/>
    <w:tmpl w:val="DAF0ABA2"/>
    <w:lvl w:ilvl="0" w:tplc="3D6E15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3A308B"/>
    <w:multiLevelType w:val="hybridMultilevel"/>
    <w:tmpl w:val="F0408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E71FE"/>
    <w:multiLevelType w:val="hybridMultilevel"/>
    <w:tmpl w:val="DE3C36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175B2"/>
    <w:multiLevelType w:val="hybridMultilevel"/>
    <w:tmpl w:val="753878C6"/>
    <w:lvl w:ilvl="0" w:tplc="E18EBD8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9B75D24"/>
    <w:multiLevelType w:val="hybridMultilevel"/>
    <w:tmpl w:val="6C72AD4E"/>
    <w:lvl w:ilvl="0" w:tplc="55CE1E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772120"/>
    <w:multiLevelType w:val="hybridMultilevel"/>
    <w:tmpl w:val="98CA0E52"/>
    <w:lvl w:ilvl="0" w:tplc="C77A1DC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7634896">
    <w:abstractNumId w:val="0"/>
  </w:num>
  <w:num w:numId="2" w16cid:durableId="652174745">
    <w:abstractNumId w:val="3"/>
  </w:num>
  <w:num w:numId="3" w16cid:durableId="835076466">
    <w:abstractNumId w:val="6"/>
  </w:num>
  <w:num w:numId="4" w16cid:durableId="1543707215">
    <w:abstractNumId w:val="4"/>
  </w:num>
  <w:num w:numId="5" w16cid:durableId="1316179486">
    <w:abstractNumId w:val="5"/>
  </w:num>
  <w:num w:numId="6" w16cid:durableId="601955637">
    <w:abstractNumId w:val="1"/>
  </w:num>
  <w:num w:numId="7" w16cid:durableId="114033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23"/>
    <w:rsid w:val="003C7123"/>
    <w:rsid w:val="0053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E319434-6391-2849-96B7-B9046054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123"/>
    <w:pPr>
      <w:spacing w:after="160" w:line="254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123"/>
    <w:pPr>
      <w:ind w:left="720"/>
      <w:contextualSpacing/>
    </w:pPr>
  </w:style>
  <w:style w:type="table" w:styleId="TableGrid">
    <w:name w:val="Table Grid"/>
    <w:basedOn w:val="TableNormal"/>
    <w:uiPriority w:val="39"/>
    <w:rsid w:val="003C7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2026-09-03T17:52:00Z</dcterms:created>
  <dcterms:modified xsi:type="dcterms:W3CDTF">2026-09-03T17:53:00Z</dcterms:modified>
</cp:coreProperties>
</file>